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7A" w:rsidRPr="001A52D4" w:rsidRDefault="00EF5FA7">
      <w:pPr>
        <w:spacing w:after="0" w:line="408" w:lineRule="auto"/>
        <w:ind w:left="120"/>
        <w:jc w:val="center"/>
      </w:pPr>
      <w:bookmarkStart w:id="0" w:name="block-20056672"/>
      <w:r w:rsidRPr="001A52D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b/>
          <w:color w:val="000000"/>
          <w:sz w:val="28"/>
        </w:rPr>
        <w:t xml:space="preserve">‌Департамент образования Вологодской области </w:t>
      </w:r>
      <w:r w:rsidRPr="001A52D4">
        <w:rPr>
          <w:sz w:val="28"/>
        </w:rPr>
        <w:br/>
      </w:r>
      <w:bookmarkStart w:id="1" w:name="9e261362-ffd0-48e2-97ec-67d0cfd64d9a"/>
      <w:bookmarkEnd w:id="1"/>
      <w:r w:rsidRPr="001A52D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 w:rsidRPr="001A52D4">
        <w:rPr>
          <w:rFonts w:ascii="Times New Roman" w:hAnsi="Times New Roman"/>
          <w:b/>
          <w:color w:val="000000"/>
          <w:sz w:val="28"/>
        </w:rPr>
        <w:t>Кирилловский муниципальный район</w:t>
      </w:r>
      <w:bookmarkEnd w:id="2"/>
      <w:r w:rsidRPr="001A52D4">
        <w:rPr>
          <w:rFonts w:ascii="Times New Roman" w:hAnsi="Times New Roman"/>
          <w:b/>
          <w:color w:val="000000"/>
          <w:sz w:val="28"/>
        </w:rPr>
        <w:t>‌</w:t>
      </w:r>
      <w:r w:rsidRPr="001A52D4">
        <w:rPr>
          <w:rFonts w:ascii="Times New Roman" w:hAnsi="Times New Roman"/>
          <w:color w:val="000000"/>
          <w:sz w:val="28"/>
        </w:rPr>
        <w:t>​</w:t>
      </w: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b/>
          <w:color w:val="000000"/>
          <w:sz w:val="28"/>
        </w:rPr>
        <w:t>БОУ КМР "Горицкая СШ"</w:t>
      </w:r>
    </w:p>
    <w:p w:rsidR="00063D7A" w:rsidRPr="001A52D4" w:rsidRDefault="00063D7A">
      <w:pPr>
        <w:spacing w:after="0"/>
        <w:ind w:left="120"/>
      </w:pPr>
    </w:p>
    <w:p w:rsidR="00063D7A" w:rsidRPr="001A52D4" w:rsidRDefault="00063D7A">
      <w:pPr>
        <w:spacing w:after="0"/>
        <w:ind w:left="120"/>
      </w:pPr>
    </w:p>
    <w:p w:rsidR="00063D7A" w:rsidRPr="001A52D4" w:rsidRDefault="00063D7A">
      <w:pPr>
        <w:spacing w:after="0"/>
        <w:ind w:left="120"/>
      </w:pPr>
    </w:p>
    <w:p w:rsidR="00063D7A" w:rsidRPr="001A52D4" w:rsidRDefault="00063D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E14B3E" w:rsidRPr="001A52D4" w:rsidTr="00E14B3E">
        <w:tc>
          <w:tcPr>
            <w:tcW w:w="3114" w:type="dxa"/>
          </w:tcPr>
          <w:p w:rsidR="00E14B3E" w:rsidRPr="0040209D" w:rsidRDefault="001A52D4" w:rsidP="00E14B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854782" wp14:editId="29151068">
                  <wp:extent cx="5940425" cy="1445712"/>
                  <wp:effectExtent l="0" t="0" r="0" b="0"/>
                  <wp:docPr id="4" name="Рисунок 4" descr="C:\Users\Кабинет ФИЗИКИ\Desktop\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бинет ФИЗИКИ\Desktop\ш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4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14B3E" w:rsidRPr="0040209D" w:rsidRDefault="00E14B3E" w:rsidP="00E14B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4B3E" w:rsidRPr="0040209D" w:rsidRDefault="00E14B3E" w:rsidP="00E14B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3D7A" w:rsidRPr="001A52D4" w:rsidRDefault="00063D7A">
      <w:pPr>
        <w:spacing w:after="0"/>
        <w:ind w:left="120"/>
      </w:pPr>
    </w:p>
    <w:p w:rsidR="00063D7A" w:rsidRPr="001A52D4" w:rsidRDefault="00EF5FA7">
      <w:pPr>
        <w:spacing w:after="0"/>
        <w:ind w:left="120"/>
      </w:pPr>
      <w:r w:rsidRPr="001A52D4">
        <w:rPr>
          <w:rFonts w:ascii="Times New Roman" w:hAnsi="Times New Roman"/>
          <w:color w:val="000000"/>
          <w:sz w:val="28"/>
        </w:rPr>
        <w:t>‌</w:t>
      </w:r>
    </w:p>
    <w:p w:rsidR="00063D7A" w:rsidRPr="001A52D4" w:rsidRDefault="00063D7A">
      <w:pPr>
        <w:spacing w:after="0"/>
        <w:ind w:left="120"/>
      </w:pPr>
    </w:p>
    <w:p w:rsidR="00063D7A" w:rsidRPr="001A52D4" w:rsidRDefault="00063D7A">
      <w:pPr>
        <w:spacing w:after="0"/>
        <w:ind w:left="120"/>
      </w:pPr>
    </w:p>
    <w:p w:rsidR="00063D7A" w:rsidRPr="001A52D4" w:rsidRDefault="00063D7A">
      <w:pPr>
        <w:spacing w:after="0"/>
        <w:ind w:left="120"/>
      </w:pP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52D4">
        <w:rPr>
          <w:rFonts w:ascii="Times New Roman" w:hAnsi="Times New Roman"/>
          <w:color w:val="000000"/>
          <w:sz w:val="28"/>
        </w:rPr>
        <w:t xml:space="preserve"> 2679728)</w:t>
      </w: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063D7A" w:rsidRPr="001A52D4" w:rsidRDefault="00EF5FA7">
      <w:pPr>
        <w:spacing w:after="0" w:line="408" w:lineRule="auto"/>
        <w:ind w:left="120"/>
        <w:jc w:val="center"/>
      </w:pPr>
      <w:r w:rsidRPr="001A52D4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063D7A">
      <w:pPr>
        <w:spacing w:after="0"/>
        <w:ind w:left="120"/>
        <w:jc w:val="center"/>
      </w:pPr>
    </w:p>
    <w:p w:rsidR="00063D7A" w:rsidRPr="001A52D4" w:rsidRDefault="00EF5FA7">
      <w:pPr>
        <w:spacing w:after="0"/>
        <w:ind w:left="120"/>
        <w:jc w:val="center"/>
      </w:pPr>
      <w:r w:rsidRPr="001A52D4"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 w:rsidRPr="001A52D4">
        <w:rPr>
          <w:rFonts w:ascii="Times New Roman" w:hAnsi="Times New Roman"/>
          <w:b/>
          <w:color w:val="000000"/>
          <w:sz w:val="28"/>
        </w:rPr>
        <w:t>Горицы 2023</w:t>
      </w:r>
      <w:bookmarkEnd w:id="3"/>
      <w:r w:rsidRPr="001A52D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bookmarkEnd w:id="4"/>
      <w:r w:rsidRPr="001A52D4">
        <w:rPr>
          <w:rFonts w:ascii="Times New Roman" w:hAnsi="Times New Roman"/>
          <w:b/>
          <w:color w:val="000000"/>
          <w:sz w:val="28"/>
        </w:rPr>
        <w:t>‌</w:t>
      </w:r>
      <w:r w:rsidRPr="001A52D4">
        <w:rPr>
          <w:rFonts w:ascii="Times New Roman" w:hAnsi="Times New Roman"/>
          <w:color w:val="000000"/>
          <w:sz w:val="28"/>
        </w:rPr>
        <w:t>​</w:t>
      </w:r>
    </w:p>
    <w:p w:rsidR="00063D7A" w:rsidRPr="001A52D4" w:rsidRDefault="00063D7A">
      <w:pPr>
        <w:spacing w:after="0"/>
        <w:ind w:left="120"/>
      </w:pPr>
    </w:p>
    <w:p w:rsidR="00063D7A" w:rsidRPr="001A52D4" w:rsidRDefault="00EF5FA7">
      <w:pPr>
        <w:spacing w:after="0" w:line="264" w:lineRule="auto"/>
        <w:ind w:left="120"/>
        <w:jc w:val="both"/>
      </w:pPr>
      <w:bookmarkStart w:id="5" w:name="block-20056673"/>
      <w:bookmarkEnd w:id="0"/>
      <w:r w:rsidRPr="001A52D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1A52D4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r w:rsidRPr="001A52D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1A52D4">
        <w:rPr>
          <w:rFonts w:ascii="Times New Roman" w:hAnsi="Times New Roman"/>
          <w:color w:val="000000"/>
          <w:sz w:val="28"/>
        </w:rPr>
        <w:t>‌‌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​</w:t>
      </w:r>
    </w:p>
    <w:p w:rsidR="00063D7A" w:rsidRPr="001A52D4" w:rsidRDefault="00063D7A">
      <w:pPr>
        <w:sectPr w:rsidR="00063D7A" w:rsidRPr="001A52D4">
          <w:pgSz w:w="11906" w:h="16383"/>
          <w:pgMar w:top="1134" w:right="850" w:bottom="1134" w:left="1701" w:header="720" w:footer="720" w:gutter="0"/>
          <w:cols w:space="720"/>
        </w:sectPr>
      </w:pPr>
    </w:p>
    <w:p w:rsidR="00063D7A" w:rsidRPr="001A52D4" w:rsidRDefault="00EF5FA7">
      <w:pPr>
        <w:spacing w:after="0" w:line="264" w:lineRule="auto"/>
        <w:ind w:left="120"/>
        <w:jc w:val="both"/>
      </w:pPr>
      <w:bookmarkStart w:id="7" w:name="block-20056674"/>
      <w:bookmarkEnd w:id="5"/>
      <w:r w:rsidRPr="001A52D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7 КЛАСС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</w:t>
      </w:r>
      <w:r w:rsidRPr="00E14B3E">
        <w:rPr>
          <w:rFonts w:ascii="Times New Roman" w:hAnsi="Times New Roman"/>
          <w:color w:val="000000"/>
          <w:sz w:val="28"/>
        </w:rPr>
        <w:t xml:space="preserve">Структура адресов веб-ресурсов. Браузер. Поисковые системы. </w:t>
      </w:r>
      <w:r w:rsidRPr="001A52D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A52D4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A52D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A52D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8 КЛАСС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9 КЛАСС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A52D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E14B3E"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1A52D4">
        <w:rPr>
          <w:rFonts w:ascii="Times New Roman" w:hAnsi="Times New Roman"/>
          <w:color w:val="000000"/>
          <w:sz w:val="28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A52D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Дерево. Корень, вершина (узел), лист, ребро (дуга) дерева. Высота дерева. Поддерево. </w:t>
      </w:r>
      <w:r w:rsidRPr="00E14B3E"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1A52D4">
        <w:rPr>
          <w:rFonts w:ascii="Times New Roman" w:hAnsi="Times New Roman"/>
          <w:color w:val="000000"/>
          <w:sz w:val="28"/>
        </w:rPr>
        <w:t>Перебор вариантов с помощью дерева.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Управление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A52D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63D7A" w:rsidRPr="001A52D4" w:rsidRDefault="00063D7A">
      <w:pPr>
        <w:sectPr w:rsidR="00063D7A" w:rsidRPr="001A52D4">
          <w:pgSz w:w="11906" w:h="16383"/>
          <w:pgMar w:top="1134" w:right="850" w:bottom="1134" w:left="1701" w:header="720" w:footer="720" w:gutter="0"/>
          <w:cols w:space="720"/>
        </w:sectPr>
      </w:pPr>
    </w:p>
    <w:p w:rsidR="00063D7A" w:rsidRPr="001A52D4" w:rsidRDefault="00EF5FA7">
      <w:pPr>
        <w:spacing w:after="0" w:line="264" w:lineRule="auto"/>
        <w:ind w:left="120"/>
        <w:jc w:val="both"/>
      </w:pPr>
      <w:bookmarkStart w:id="8" w:name="block-20056675"/>
      <w:bookmarkEnd w:id="7"/>
      <w:r w:rsidRPr="001A52D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1A52D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Общение: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52D4">
        <w:rPr>
          <w:rFonts w:ascii="Times New Roman" w:hAnsi="Times New Roman"/>
          <w:b/>
          <w:color w:val="000000"/>
          <w:sz w:val="28"/>
        </w:rPr>
        <w:t>в 7 классе</w:t>
      </w:r>
      <w:r w:rsidRPr="001A52D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52D4">
        <w:rPr>
          <w:rFonts w:ascii="Times New Roman" w:hAnsi="Times New Roman"/>
          <w:b/>
          <w:color w:val="000000"/>
          <w:sz w:val="28"/>
        </w:rPr>
        <w:t>в 8 классе</w:t>
      </w:r>
      <w:r w:rsidRPr="001A52D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63D7A" w:rsidRPr="001A52D4" w:rsidRDefault="00063D7A">
      <w:pPr>
        <w:spacing w:after="0" w:line="264" w:lineRule="auto"/>
        <w:ind w:left="120"/>
        <w:jc w:val="both"/>
      </w:pPr>
    </w:p>
    <w:p w:rsidR="00063D7A" w:rsidRPr="001A52D4" w:rsidRDefault="00EF5FA7">
      <w:pPr>
        <w:spacing w:after="0" w:line="264" w:lineRule="auto"/>
        <w:ind w:left="12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A52D4">
        <w:rPr>
          <w:rFonts w:ascii="Times New Roman" w:hAnsi="Times New Roman"/>
          <w:b/>
          <w:color w:val="000000"/>
          <w:sz w:val="28"/>
        </w:rPr>
        <w:t>в 9 классе</w:t>
      </w:r>
      <w:r w:rsidRPr="001A52D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A52D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A52D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A52D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63D7A" w:rsidRPr="001A52D4" w:rsidRDefault="00EF5FA7">
      <w:pPr>
        <w:spacing w:after="0" w:line="264" w:lineRule="auto"/>
        <w:ind w:firstLine="600"/>
        <w:jc w:val="both"/>
      </w:pPr>
      <w:r w:rsidRPr="001A52D4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63D7A" w:rsidRPr="001A52D4" w:rsidRDefault="00063D7A">
      <w:pPr>
        <w:sectPr w:rsidR="00063D7A" w:rsidRPr="001A52D4">
          <w:pgSz w:w="11906" w:h="16383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bookmarkStart w:id="9" w:name="block-20056677"/>
      <w:bookmarkEnd w:id="8"/>
      <w:r w:rsidRPr="001A52D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249"/>
        <w:gridCol w:w="1179"/>
        <w:gridCol w:w="1489"/>
        <w:gridCol w:w="1477"/>
        <w:gridCol w:w="1762"/>
        <w:gridCol w:w="3686"/>
      </w:tblGrid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15B" w:rsidRDefault="0074015B">
            <w:pPr>
              <w:spacing w:after="0"/>
              <w:ind w:left="135"/>
            </w:pPr>
          </w:p>
        </w:tc>
        <w:tc>
          <w:tcPr>
            <w:tcW w:w="3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15B" w:rsidRDefault="0074015B">
            <w:pPr>
              <w:spacing w:after="0"/>
              <w:ind w:left="135"/>
            </w:pPr>
          </w:p>
        </w:tc>
        <w:tc>
          <w:tcPr>
            <w:tcW w:w="4145" w:type="dxa"/>
            <w:gridSpan w:val="3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15B" w:rsidRPr="0074015B" w:rsidRDefault="0074015B">
            <w:pPr>
              <w:spacing w:after="0"/>
              <w:ind w:left="135"/>
            </w:pPr>
            <w:r w:rsidRPr="0074015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b/>
                <w:color w:val="000000"/>
                <w:sz w:val="24"/>
              </w:rPr>
              <w:t xml:space="preserve">ные ресурсы </w:t>
            </w:r>
          </w:p>
          <w:p w:rsidR="0074015B" w:rsidRPr="0074015B" w:rsidRDefault="0074015B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</w:tcPr>
          <w:p w:rsidR="0074015B" w:rsidRPr="0074015B" w:rsidRDefault="0074015B" w:rsidP="0074015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4015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74015B" w:rsidRPr="0074015B" w:rsidRDefault="0074015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4015B" w:rsidTr="0074015B">
        <w:trPr>
          <w:trHeight w:val="144"/>
          <w:tblCellSpacing w:w="20" w:type="nil"/>
        </w:trPr>
        <w:tc>
          <w:tcPr>
            <w:tcW w:w="11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15B" w:rsidRPr="0074015B" w:rsidRDefault="0074015B"/>
        </w:tc>
        <w:tc>
          <w:tcPr>
            <w:tcW w:w="32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15B" w:rsidRPr="0074015B" w:rsidRDefault="0074015B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15B" w:rsidRDefault="0074015B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Контроль-ные работы </w:t>
            </w:r>
          </w:p>
          <w:p w:rsidR="0074015B" w:rsidRDefault="0074015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Практи-ческие работы </w:t>
            </w:r>
          </w:p>
          <w:p w:rsidR="0074015B" w:rsidRDefault="0074015B">
            <w:pPr>
              <w:spacing w:after="0"/>
              <w:ind w:left="135"/>
            </w:pPr>
          </w:p>
        </w:tc>
        <w:tc>
          <w:tcPr>
            <w:tcW w:w="1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15B" w:rsidRDefault="0074015B"/>
        </w:tc>
        <w:tc>
          <w:tcPr>
            <w:tcW w:w="3686" w:type="dxa"/>
            <w:vMerge/>
          </w:tcPr>
          <w:p w:rsidR="0074015B" w:rsidRDefault="0074015B"/>
        </w:tc>
      </w:tr>
      <w:tr w:rsidR="0074015B" w:rsidTr="0074015B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  <w:tc>
          <w:tcPr>
            <w:tcW w:w="3686" w:type="dxa"/>
          </w:tcPr>
          <w:p w:rsidR="0074015B" w:rsidRDefault="0074015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установление доверительных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отношений между учителем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учениками, способствующих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позитивному восприятию учащимися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требований и просьб учителя,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привлечению их внимания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обсуждаемой на уроке информации,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 xml:space="preserve">активизации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познаватель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побуждение школьников соблюдать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на уроке общепринятые нормы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поведения, правила общения 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старшими (учителями) и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сверстниками (школьниками),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принципы учебной дисциплины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привлечение внимания школьников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к ценностному аспекту изучаемых на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уроках явлений, организация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работы с получаемой на уроке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социально значимой информацией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инициирование ее обсуждения,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высказывания учащимися своего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мнения по ее поводу, выработки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своего к ней отношения;</w:t>
            </w:r>
          </w:p>
        </w:tc>
      </w:tr>
      <w:tr w:rsidR="0074015B" w:rsidTr="0074015B">
        <w:trPr>
          <w:trHeight w:val="144"/>
          <w:tblCellSpacing w:w="20" w:type="nil"/>
        </w:trPr>
        <w:tc>
          <w:tcPr>
            <w:tcW w:w="4399" w:type="dxa"/>
            <w:gridSpan w:val="2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28" w:type="dxa"/>
            <w:gridSpan w:val="3"/>
            <w:tcMar>
              <w:top w:w="50" w:type="dxa"/>
              <w:left w:w="100" w:type="dxa"/>
            </w:tcMar>
            <w:vAlign w:val="center"/>
          </w:tcPr>
          <w:p w:rsidR="0074015B" w:rsidRDefault="0074015B"/>
        </w:tc>
        <w:tc>
          <w:tcPr>
            <w:tcW w:w="3686" w:type="dxa"/>
          </w:tcPr>
          <w:p w:rsidR="0074015B" w:rsidRDefault="0074015B"/>
        </w:tc>
      </w:tr>
      <w:tr w:rsidR="0074015B" w:rsidTr="0074015B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3686" w:type="dxa"/>
          </w:tcPr>
          <w:p w:rsidR="0074015B" w:rsidRDefault="0074015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оспитательных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возможностей содержания учебного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предмета через демонстрацию детям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примеров ответственного,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гражданского поведения, проявления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человеколюбия и добросердечности,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ерез подбор соответствующих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текстов для чтения, задач для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решения, проблемных ситуаций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обсуждения в классе</w:t>
            </w: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применение на уроке интерактивных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форм работы учащихся: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lastRenderedPageBreak/>
              <w:t>интеллектуальных игр,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стимулирующих познава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тельную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мотивацию школьников;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дидактического театра, где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полученные на уроке знания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обыгрываются в театральных</w:t>
            </w:r>
          </w:p>
          <w:p w:rsid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постановках;</w:t>
            </w:r>
          </w:p>
          <w:p w:rsid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 xml:space="preserve"> дискуссий, которые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дают учащимся возможность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приобрести опыт 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 xml:space="preserve">конструктивного диалога; 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групповой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работы или работы в парах, которые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учат школьников командной работе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взаимодействию с другими детьми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4015B" w:rsidTr="0074015B">
        <w:trPr>
          <w:trHeight w:val="144"/>
          <w:tblCellSpacing w:w="20" w:type="nil"/>
        </w:trPr>
        <w:tc>
          <w:tcPr>
            <w:tcW w:w="4399" w:type="dxa"/>
            <w:gridSpan w:val="2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728" w:type="dxa"/>
            <w:gridSpan w:val="3"/>
            <w:tcMar>
              <w:top w:w="50" w:type="dxa"/>
              <w:left w:w="100" w:type="dxa"/>
            </w:tcMar>
            <w:vAlign w:val="center"/>
          </w:tcPr>
          <w:p w:rsidR="0074015B" w:rsidRDefault="0074015B"/>
        </w:tc>
        <w:tc>
          <w:tcPr>
            <w:tcW w:w="3686" w:type="dxa"/>
          </w:tcPr>
          <w:p w:rsidR="0074015B" w:rsidRDefault="0074015B"/>
        </w:tc>
      </w:tr>
      <w:tr w:rsidR="0074015B" w:rsidTr="0074015B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3686" w:type="dxa"/>
          </w:tcPr>
          <w:p w:rsidR="0074015B" w:rsidRDefault="0074015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включение в урок игровых процедур,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которые помогают поддержать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мотивацию детей к получению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знаний, налаживанию позитивных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межличностных отношений в классе,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помогают установлению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доброжелательной атмосферы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время урока;</w:t>
            </w: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организация шефства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мотивированных и эрудиро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ванных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учащихся над их неуспевающими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одноклассниками, дающего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школьникам социально значимый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опыт сотрудничества и взаимной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помощи;</w:t>
            </w:r>
          </w:p>
        </w:tc>
      </w:tr>
      <w:tr w:rsidR="0074015B" w:rsidRPr="0074015B" w:rsidTr="0074015B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4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3686" w:type="dxa"/>
          </w:tcPr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инициирование и поддержка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исследовательской деятель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ности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школьников в рамках реализации ими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индиви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дуальных и групповых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исследовательских проектов, что даст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школьникам возможность приобрести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навык самостоятельного решения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теоретической проблемы, навык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генерирования и оформления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собственных идей, навык</w:t>
            </w:r>
          </w:p>
          <w:p w:rsidR="0074015B" w:rsidRPr="0074015B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уважительного отношения к чужим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идеям, оформленным в работах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других исследователей, навык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публичного выступления перед</w:t>
            </w:r>
            <w:r w:rsidR="00576A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015B">
              <w:rPr>
                <w:rFonts w:ascii="Times New Roman" w:hAnsi="Times New Roman"/>
                <w:color w:val="000000"/>
                <w:sz w:val="24"/>
              </w:rPr>
              <w:t>аудиторией, аргументирования и</w:t>
            </w:r>
          </w:p>
          <w:p w:rsidR="0074015B" w:rsidRPr="001A52D4" w:rsidRDefault="0074015B" w:rsidP="007401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4015B">
              <w:rPr>
                <w:rFonts w:ascii="Times New Roman" w:hAnsi="Times New Roman"/>
                <w:color w:val="000000"/>
                <w:sz w:val="24"/>
              </w:rPr>
              <w:t>отстаивания своей точки зрения</w:t>
            </w:r>
          </w:p>
        </w:tc>
      </w:tr>
      <w:tr w:rsidR="0074015B" w:rsidTr="0074015B">
        <w:trPr>
          <w:trHeight w:val="144"/>
          <w:tblCellSpacing w:w="20" w:type="nil"/>
        </w:trPr>
        <w:tc>
          <w:tcPr>
            <w:tcW w:w="4399" w:type="dxa"/>
            <w:gridSpan w:val="2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728" w:type="dxa"/>
            <w:gridSpan w:val="3"/>
            <w:tcMar>
              <w:top w:w="50" w:type="dxa"/>
              <w:left w:w="100" w:type="dxa"/>
            </w:tcMar>
            <w:vAlign w:val="center"/>
          </w:tcPr>
          <w:p w:rsidR="0074015B" w:rsidRDefault="0074015B"/>
        </w:tc>
        <w:tc>
          <w:tcPr>
            <w:tcW w:w="3686" w:type="dxa"/>
          </w:tcPr>
          <w:p w:rsidR="0074015B" w:rsidRDefault="0074015B"/>
        </w:tc>
      </w:tr>
      <w:tr w:rsidR="0074015B" w:rsidRPr="00576A5A" w:rsidTr="0074015B">
        <w:trPr>
          <w:trHeight w:val="144"/>
          <w:tblCellSpacing w:w="20" w:type="nil"/>
        </w:trPr>
        <w:tc>
          <w:tcPr>
            <w:tcW w:w="4399" w:type="dxa"/>
            <w:gridSpan w:val="2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</w:pPr>
          </w:p>
        </w:tc>
        <w:tc>
          <w:tcPr>
            <w:tcW w:w="3686" w:type="dxa"/>
          </w:tcPr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возможностей содержания учебного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предмета через демонстрацию детям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примеров ответственного,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гражданского поведения, проявления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человеколюбия и добросердечности,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через подбор соответствующих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текстов для чтения, задач для</w:t>
            </w:r>
          </w:p>
          <w:p w:rsidR="0074015B" w:rsidRPr="00576A5A" w:rsidRDefault="00576A5A" w:rsidP="00576A5A">
            <w:pPr>
              <w:spacing w:after="0"/>
              <w:ind w:left="135"/>
            </w:pP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решения, проблемных ситуаций для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5A">
              <w:rPr>
                <w:rFonts w:ascii="Times New Roman" w:hAnsi="Times New Roman" w:cs="Times New Roman"/>
                <w:sz w:val="24"/>
                <w:szCs w:val="24"/>
              </w:rPr>
              <w:t>обсуждения в классе;</w:t>
            </w:r>
          </w:p>
        </w:tc>
      </w:tr>
      <w:tr w:rsidR="0074015B" w:rsidTr="0074015B">
        <w:trPr>
          <w:trHeight w:val="144"/>
          <w:tblCellSpacing w:w="20" w:type="nil"/>
        </w:trPr>
        <w:tc>
          <w:tcPr>
            <w:tcW w:w="4399" w:type="dxa"/>
            <w:gridSpan w:val="2"/>
            <w:tcMar>
              <w:top w:w="50" w:type="dxa"/>
              <w:left w:w="100" w:type="dxa"/>
            </w:tcMar>
            <w:vAlign w:val="center"/>
          </w:tcPr>
          <w:p w:rsidR="0074015B" w:rsidRPr="001A52D4" w:rsidRDefault="0074015B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4015B" w:rsidRDefault="007401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4015B" w:rsidRDefault="0074015B"/>
        </w:tc>
        <w:tc>
          <w:tcPr>
            <w:tcW w:w="3686" w:type="dxa"/>
          </w:tcPr>
          <w:p w:rsidR="0074015B" w:rsidRDefault="0074015B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7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3827"/>
        <w:gridCol w:w="946"/>
        <w:gridCol w:w="755"/>
        <w:gridCol w:w="1275"/>
        <w:gridCol w:w="2268"/>
        <w:gridCol w:w="3545"/>
      </w:tblGrid>
      <w:tr w:rsidR="00576A5A" w:rsidRPr="00576A5A" w:rsidTr="00505DD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3545" w:type="dxa"/>
            <w:vMerge w:val="restart"/>
          </w:tcPr>
          <w:p w:rsidR="00576A5A" w:rsidRPr="0074015B" w:rsidRDefault="00576A5A" w:rsidP="00576A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4015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576A5A" w:rsidRPr="00576A5A" w:rsidRDefault="00576A5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76A5A" w:rsidTr="00505DD3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5A" w:rsidRPr="00576A5A" w:rsidRDefault="00576A5A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5A" w:rsidRPr="00576A5A" w:rsidRDefault="00576A5A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 w:rsidP="00576A5A">
            <w:pPr>
              <w:spacing w:after="0"/>
              <w:ind w:hanging="5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Контро-льные работы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Практи-ческие работы </w:t>
            </w:r>
          </w:p>
          <w:p w:rsidR="00576A5A" w:rsidRDefault="00576A5A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A5A" w:rsidRDefault="00576A5A"/>
        </w:tc>
        <w:tc>
          <w:tcPr>
            <w:tcW w:w="3545" w:type="dxa"/>
            <w:vMerge/>
          </w:tcPr>
          <w:p w:rsidR="00576A5A" w:rsidRDefault="00576A5A"/>
        </w:tc>
      </w:tr>
      <w:tr w:rsidR="00576A5A" w:rsidTr="00505DD3">
        <w:trPr>
          <w:trHeight w:val="144"/>
          <w:tblCellSpacing w:w="20" w:type="nil"/>
        </w:trPr>
        <w:tc>
          <w:tcPr>
            <w:tcW w:w="10164" w:type="dxa"/>
            <w:gridSpan w:val="6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3545" w:type="dxa"/>
          </w:tcPr>
          <w:p w:rsidR="00576A5A" w:rsidRDefault="00576A5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76A5A" w:rsidRPr="0074015B" w:rsidTr="00505D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3545" w:type="dxa"/>
          </w:tcPr>
          <w:p w:rsidR="00576A5A" w:rsidRPr="00576A5A" w:rsidRDefault="00576A5A" w:rsidP="00576A5A">
            <w:pPr>
              <w:spacing w:after="0"/>
              <w:ind w:left="34" w:hanging="34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установление довери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отношений между учителем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учениками, способствующих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позити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вному восприятию учащимися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требований и просьб учителя,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привлече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нию их внимания к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обсуждаемой на уроке информации,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активизации их познавательной</w:t>
            </w:r>
          </w:p>
          <w:p w:rsidR="00576A5A" w:rsidRPr="001A52D4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деятельности;</w:t>
            </w:r>
          </w:p>
        </w:tc>
      </w:tr>
      <w:tr w:rsidR="00576A5A" w:rsidRPr="0074015B" w:rsidTr="00505D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3545" w:type="dxa"/>
          </w:tcPr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побуждение школьников соблюдать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уроке общепринятые нормы поведения,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правила общения со старшими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(учителями) и сверстниками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(школьниками), принципы учебной</w:t>
            </w:r>
          </w:p>
          <w:p w:rsidR="00576A5A" w:rsidRPr="001A52D4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 xml:space="preserve">дисциплины и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lastRenderedPageBreak/>
              <w:t>самоорганизации;</w:t>
            </w:r>
          </w:p>
        </w:tc>
      </w:tr>
      <w:tr w:rsidR="00576A5A" w:rsidTr="00505DD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298" w:type="dxa"/>
            <w:gridSpan w:val="3"/>
            <w:tcMar>
              <w:top w:w="50" w:type="dxa"/>
              <w:left w:w="100" w:type="dxa"/>
            </w:tcMar>
            <w:vAlign w:val="center"/>
          </w:tcPr>
          <w:p w:rsidR="00576A5A" w:rsidRDefault="00576A5A"/>
        </w:tc>
        <w:tc>
          <w:tcPr>
            <w:tcW w:w="3545" w:type="dxa"/>
          </w:tcPr>
          <w:p w:rsidR="00576A5A" w:rsidRDefault="00576A5A"/>
        </w:tc>
      </w:tr>
      <w:tr w:rsidR="00576A5A" w:rsidTr="00505DD3">
        <w:trPr>
          <w:trHeight w:val="144"/>
          <w:tblCellSpacing w:w="20" w:type="nil"/>
        </w:trPr>
        <w:tc>
          <w:tcPr>
            <w:tcW w:w="10164" w:type="dxa"/>
            <w:gridSpan w:val="6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3545" w:type="dxa"/>
          </w:tcPr>
          <w:p w:rsidR="00576A5A" w:rsidRDefault="00576A5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76A5A" w:rsidRPr="0074015B" w:rsidTr="00505D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3545" w:type="dxa"/>
          </w:tcPr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привлечение внимания школьников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ценностному аспекту изучаемых на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уроках явлений, организация их 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с получаемой на уроке социально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значимой информацией –</w:t>
            </w:r>
          </w:p>
          <w:p w:rsidR="00576A5A" w:rsidRPr="00576A5A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инициирование ее обсуждения,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высказывания учащимися своего мнения</w:t>
            </w:r>
          </w:p>
          <w:p w:rsidR="00576A5A" w:rsidRPr="001A52D4" w:rsidRDefault="00576A5A" w:rsidP="00576A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76A5A">
              <w:rPr>
                <w:rFonts w:ascii="Times New Roman" w:hAnsi="Times New Roman"/>
                <w:color w:val="000000"/>
                <w:sz w:val="24"/>
              </w:rPr>
              <w:t>по ее поводу, выработки своего к 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76A5A"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</w:tr>
      <w:tr w:rsidR="00576A5A" w:rsidRPr="0074015B" w:rsidTr="00505D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3545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оспитатель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возможностей содержания учебного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предмета через демонстрацию детям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примеров ответственного, гражданского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поведения, проявления человеколюбия 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добросердечности, через подбор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соответствующих текстов для чтения,</w:t>
            </w:r>
          </w:p>
          <w:p w:rsidR="00576A5A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задач для решения, проблемных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 xml:space="preserve">ситуаций для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lastRenderedPageBreak/>
              <w:t>обсуждения в классе</w:t>
            </w:r>
          </w:p>
        </w:tc>
      </w:tr>
      <w:tr w:rsidR="00576A5A" w:rsidRPr="0074015B" w:rsidTr="00505DD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  <w:tc>
          <w:tcPr>
            <w:tcW w:w="3545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применение на уроке интерак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тивных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форм работы учащихся: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интеллектуальных игр, стимулирующих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познавательную мотивацию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школьников; дидактического театра, где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полученные на уроке знания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обыгрываются в театральных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постановках; дискуссий, которые дают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учащимся возможность приобрести опыт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ведения конструктивного диалога;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групповой работы или работы в парах,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которые учат школьников командной</w:t>
            </w:r>
          </w:p>
          <w:p w:rsidR="00576A5A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работе и взаимодействию с другими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детьми;</w:t>
            </w:r>
          </w:p>
        </w:tc>
      </w:tr>
      <w:tr w:rsidR="00576A5A" w:rsidTr="00505DD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298" w:type="dxa"/>
            <w:gridSpan w:val="3"/>
            <w:tcMar>
              <w:top w:w="50" w:type="dxa"/>
              <w:left w:w="100" w:type="dxa"/>
            </w:tcMar>
            <w:vAlign w:val="center"/>
          </w:tcPr>
          <w:p w:rsidR="00576A5A" w:rsidRDefault="00576A5A"/>
        </w:tc>
        <w:tc>
          <w:tcPr>
            <w:tcW w:w="3545" w:type="dxa"/>
          </w:tcPr>
          <w:p w:rsidR="00576A5A" w:rsidRDefault="00576A5A"/>
        </w:tc>
      </w:tr>
      <w:tr w:rsidR="00576A5A" w:rsidRPr="00505DD3" w:rsidTr="00505DD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</w:pPr>
          </w:p>
        </w:tc>
        <w:tc>
          <w:tcPr>
            <w:tcW w:w="3545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организация шефства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мотивированных и эрудированных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учащихся над их неуспевающими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одноклассниками, дающего</w:t>
            </w:r>
          </w:p>
          <w:p w:rsidR="00576A5A" w:rsidRPr="00505DD3" w:rsidRDefault="00505DD3" w:rsidP="00505DD3">
            <w:pPr>
              <w:spacing w:after="0"/>
              <w:ind w:left="135"/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школьникам социально значимый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и взаимной </w:t>
            </w:r>
            <w:r w:rsidRPr="0050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576A5A" w:rsidTr="00505DD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76A5A" w:rsidRPr="001A52D4" w:rsidRDefault="00576A5A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6A5A" w:rsidRDefault="00576A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6A5A" w:rsidRDefault="00576A5A"/>
        </w:tc>
        <w:tc>
          <w:tcPr>
            <w:tcW w:w="3545" w:type="dxa"/>
          </w:tcPr>
          <w:p w:rsidR="00576A5A" w:rsidRDefault="00576A5A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2890"/>
        <w:gridCol w:w="910"/>
        <w:gridCol w:w="1489"/>
        <w:gridCol w:w="1491"/>
        <w:gridCol w:w="2265"/>
        <w:gridCol w:w="3768"/>
      </w:tblGrid>
      <w:tr w:rsidR="00505DD3" w:rsidRPr="00505DD3" w:rsidTr="00505DD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3890" w:type="dxa"/>
            <w:gridSpan w:val="3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3768" w:type="dxa"/>
            <w:vMerge w:val="restart"/>
          </w:tcPr>
          <w:p w:rsidR="00505DD3" w:rsidRPr="0074015B" w:rsidRDefault="00505DD3" w:rsidP="00505DD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4015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505DD3" w:rsidRPr="00505DD3" w:rsidRDefault="00505D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D3" w:rsidRPr="00505DD3" w:rsidRDefault="00505DD3"/>
        </w:tc>
        <w:tc>
          <w:tcPr>
            <w:tcW w:w="2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D3" w:rsidRPr="00505DD3" w:rsidRDefault="00505DD3"/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 w:rsidP="00505DD3">
            <w:pPr>
              <w:spacing w:after="0"/>
              <w:ind w:left="135" w:hanging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Контроль-ные работы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Практи-ческие работы </w:t>
            </w:r>
          </w:p>
          <w:p w:rsidR="00505DD3" w:rsidRDefault="00505DD3">
            <w:pPr>
              <w:spacing w:after="0"/>
              <w:ind w:left="135"/>
            </w:pPr>
          </w:p>
        </w:tc>
        <w:tc>
          <w:tcPr>
            <w:tcW w:w="22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D3" w:rsidRDefault="00505DD3"/>
        </w:tc>
        <w:tc>
          <w:tcPr>
            <w:tcW w:w="3768" w:type="dxa"/>
            <w:vMerge/>
          </w:tcPr>
          <w:p w:rsidR="00505DD3" w:rsidRDefault="00505DD3"/>
        </w:tc>
      </w:tr>
      <w:tr w:rsidR="00505DD3" w:rsidTr="00505DD3">
        <w:trPr>
          <w:trHeight w:val="144"/>
          <w:tblCellSpacing w:w="20" w:type="nil"/>
        </w:trPr>
        <w:tc>
          <w:tcPr>
            <w:tcW w:w="10224" w:type="dxa"/>
            <w:gridSpan w:val="6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  <w:tc>
          <w:tcPr>
            <w:tcW w:w="3768" w:type="dxa"/>
          </w:tcPr>
          <w:p w:rsidR="00505DD3" w:rsidRDefault="00505D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установление доверительных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отношений между учителем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учениками, способствующих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позитивному восприятию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учащимися требований и просьб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учителя, привлечению их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внимания к обсуждаемой на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уроке информации, активизации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их познавательной деятельности;</w:t>
            </w: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побуждение школьников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соблюдать на уроке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общепринятые нормы поведения,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правила общения со старшими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(учителями) и сверстниками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(школьниками), принципы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учебной дисциплины и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505DD3" w:rsidRDefault="00505DD3"/>
        </w:tc>
        <w:tc>
          <w:tcPr>
            <w:tcW w:w="3768" w:type="dxa"/>
          </w:tcPr>
          <w:p w:rsidR="00505DD3" w:rsidRDefault="00505DD3"/>
        </w:tc>
      </w:tr>
      <w:tr w:rsidR="00505DD3" w:rsidTr="00505DD3">
        <w:trPr>
          <w:trHeight w:val="144"/>
          <w:tblCellSpacing w:w="20" w:type="nil"/>
        </w:trPr>
        <w:tc>
          <w:tcPr>
            <w:tcW w:w="10224" w:type="dxa"/>
            <w:gridSpan w:val="6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3768" w:type="dxa"/>
          </w:tcPr>
          <w:p w:rsidR="00505DD3" w:rsidRDefault="00505D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привлечение внимания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школьников к ценностному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аспекту изучаемых на уроках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явлений, организация их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работы с получаемой на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уроке социально значимой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информацией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инициирование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обсуждения, высказывания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учащимися своего мнения по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ее поводу, выработки своего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к ней отношения;</w:t>
            </w: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505DD3" w:rsidRDefault="00505DD3"/>
        </w:tc>
        <w:tc>
          <w:tcPr>
            <w:tcW w:w="3768" w:type="dxa"/>
          </w:tcPr>
          <w:p w:rsidR="00505DD3" w:rsidRDefault="00505DD3"/>
        </w:tc>
      </w:tr>
      <w:tr w:rsidR="00505DD3" w:rsidTr="00505DD3">
        <w:trPr>
          <w:trHeight w:val="144"/>
          <w:tblCellSpacing w:w="20" w:type="nil"/>
        </w:trPr>
        <w:tc>
          <w:tcPr>
            <w:tcW w:w="10224" w:type="dxa"/>
            <w:gridSpan w:val="6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3768" w:type="dxa"/>
          </w:tcPr>
          <w:p w:rsidR="00505DD3" w:rsidRDefault="00505D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использование воспитательных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возможностей содержания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учебного предмета через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демонстрацию детям примеров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ответственного, гражданского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поведения, проявления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человеколюбия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добросердечности, через подбор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соответствующих текстов для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чтения, задач для решения,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проблемных ситуаций для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обсуждения в классе;</w:t>
            </w: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применение на уроке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интерактивных форм работы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 xml:space="preserve">учащихся: интеллектуальных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lastRenderedPageBreak/>
              <w:t>игр,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стимулирующих познавательную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мотивацию школьников;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дидактического театра, где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полученные на уроке знания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обыгрываются в театральных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постановках; дискуссий, которые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дают учащимся возможность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приобрести опыт ведения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конструктивного диалога;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групповой работы или работы в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парах, которые учат школьников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командной работе 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взаимодействию с другими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детьми</w:t>
            </w: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505DD3" w:rsidRDefault="00505DD3"/>
        </w:tc>
        <w:tc>
          <w:tcPr>
            <w:tcW w:w="3768" w:type="dxa"/>
          </w:tcPr>
          <w:p w:rsidR="00505DD3" w:rsidRDefault="00505DD3"/>
        </w:tc>
      </w:tr>
      <w:tr w:rsidR="00505DD3" w:rsidTr="00505DD3">
        <w:trPr>
          <w:trHeight w:val="144"/>
          <w:tblCellSpacing w:w="20" w:type="nil"/>
        </w:trPr>
        <w:tc>
          <w:tcPr>
            <w:tcW w:w="10224" w:type="dxa"/>
            <w:gridSpan w:val="6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3768" w:type="dxa"/>
          </w:tcPr>
          <w:p w:rsidR="00505DD3" w:rsidRDefault="00505DD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включение в урок игровых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процедур, которые помогают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поддержать мотивацию детей к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получению знаний, налаживанию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позитивных межличностных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отношений в классе, помогают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установлению оброжелательной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атмосферы во время урока;</w:t>
            </w:r>
          </w:p>
        </w:tc>
      </w:tr>
      <w:tr w:rsidR="00505DD3" w:rsidRPr="0074015B" w:rsidTr="00505D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организация шефства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мотивированных 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lastRenderedPageBreak/>
              <w:t>эрудированных учащихся над их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неуспевающими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одноклас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сниками, дающего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школьникам социально значимый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5DD3">
              <w:rPr>
                <w:rFonts w:ascii="Times New Roman" w:hAnsi="Times New Roman"/>
                <w:color w:val="000000"/>
                <w:sz w:val="24"/>
              </w:rPr>
              <w:t>опыт сотрудничества и взаимной</w:t>
            </w:r>
          </w:p>
          <w:p w:rsidR="00505DD3" w:rsidRPr="001A52D4" w:rsidRDefault="00505DD3" w:rsidP="00505D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05DD3"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505DD3" w:rsidRDefault="00505DD3"/>
        </w:tc>
        <w:tc>
          <w:tcPr>
            <w:tcW w:w="3768" w:type="dxa"/>
          </w:tcPr>
          <w:p w:rsidR="00505DD3" w:rsidRDefault="00505DD3"/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</w:pPr>
          </w:p>
        </w:tc>
        <w:tc>
          <w:tcPr>
            <w:tcW w:w="3768" w:type="dxa"/>
          </w:tcPr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школьников в рамках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реализации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проектов,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что даст школьникам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возможность приобрести навык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самостоятельного решения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теоретической проблемы, навык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генерирования и оформления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собственных идей, навык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чужим идеям, оформленным в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работах других исследователей,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навык публичного выступления</w:t>
            </w:r>
          </w:p>
          <w:p w:rsidR="00505DD3" w:rsidRPr="00505DD3" w:rsidRDefault="00505DD3" w:rsidP="00505D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перед аудиторией,</w:t>
            </w:r>
            <w:r w:rsidR="0021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аргументирования и</w:t>
            </w:r>
          </w:p>
          <w:p w:rsidR="00505DD3" w:rsidRDefault="00505DD3" w:rsidP="00505DD3">
            <w:pPr>
              <w:spacing w:after="0"/>
              <w:ind w:left="135"/>
            </w:pPr>
            <w:r w:rsidRPr="00505DD3">
              <w:rPr>
                <w:rFonts w:ascii="Times New Roman" w:hAnsi="Times New Roman" w:cs="Times New Roman"/>
                <w:sz w:val="24"/>
                <w:szCs w:val="24"/>
              </w:rPr>
              <w:t>отстаивания своей точки зрения</w:t>
            </w:r>
          </w:p>
        </w:tc>
      </w:tr>
      <w:tr w:rsidR="00505DD3" w:rsidTr="00505DD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05DD3" w:rsidRPr="001A52D4" w:rsidRDefault="00505DD3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D3" w:rsidRDefault="00505D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505DD3" w:rsidRDefault="00505DD3"/>
        </w:tc>
        <w:tc>
          <w:tcPr>
            <w:tcW w:w="3768" w:type="dxa"/>
          </w:tcPr>
          <w:p w:rsidR="00505DD3" w:rsidRDefault="00505DD3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bookmarkStart w:id="11" w:name="block-200566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63D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Default="00063D7A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063D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Default="00063D7A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063D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D7A" w:rsidRDefault="00063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D7A" w:rsidRDefault="00063D7A"/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E14B3E"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1A52D4">
              <w:rPr>
                <w:rFonts w:ascii="Times New Roman" w:hAnsi="Times New Roman"/>
                <w:color w:val="000000"/>
                <w:sz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63D7A" w:rsidRPr="0074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3D7A" w:rsidRDefault="00063D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52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Pr="001A52D4" w:rsidRDefault="00EF5FA7">
            <w:pPr>
              <w:spacing w:after="0"/>
              <w:ind w:left="135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 w:rsidRPr="001A52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3D7A" w:rsidRDefault="00EF5F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D7A" w:rsidRDefault="00063D7A"/>
        </w:tc>
      </w:tr>
    </w:tbl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063D7A">
      <w:pPr>
        <w:sectPr w:rsidR="00063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3D7A" w:rsidRDefault="00EF5FA7">
      <w:pPr>
        <w:spacing w:after="0"/>
        <w:ind w:left="120"/>
      </w:pPr>
      <w:bookmarkStart w:id="12" w:name="block-200566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3D7A" w:rsidRDefault="00EF5F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3D7A" w:rsidRPr="001A52D4" w:rsidRDefault="00EF5FA7">
      <w:pPr>
        <w:spacing w:after="0" w:line="480" w:lineRule="auto"/>
        <w:ind w:left="120"/>
      </w:pPr>
      <w:r w:rsidRPr="001A52D4">
        <w:rPr>
          <w:rFonts w:ascii="Times New Roman" w:hAnsi="Times New Roman"/>
          <w:color w:val="000000"/>
          <w:sz w:val="28"/>
        </w:rPr>
        <w:t>​‌• Информатика, 8 класс/ Босова Л.Л., Босова А.Ю., Акционерное общество «Издательство «Просвещение»</w:t>
      </w:r>
      <w:r w:rsidRPr="001A52D4">
        <w:rPr>
          <w:sz w:val="28"/>
        </w:rPr>
        <w:br/>
      </w:r>
      <w:bookmarkStart w:id="13" w:name="1fdd9878-aabe-49b3-a26b-db65386f5009"/>
      <w:r w:rsidRPr="001A52D4"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1A52D4">
        <w:rPr>
          <w:rFonts w:ascii="Times New Roman" w:hAnsi="Times New Roman"/>
          <w:color w:val="000000"/>
          <w:sz w:val="28"/>
        </w:rPr>
        <w:t>‌​</w:t>
      </w:r>
    </w:p>
    <w:p w:rsidR="00063D7A" w:rsidRPr="001A52D4" w:rsidRDefault="00EF5FA7">
      <w:pPr>
        <w:spacing w:after="0" w:line="480" w:lineRule="auto"/>
        <w:ind w:left="120"/>
      </w:pPr>
      <w:r w:rsidRPr="001A52D4">
        <w:rPr>
          <w:rFonts w:ascii="Times New Roman" w:hAnsi="Times New Roman"/>
          <w:color w:val="000000"/>
          <w:sz w:val="28"/>
        </w:rPr>
        <w:t>​‌</w:t>
      </w:r>
      <w:bookmarkStart w:id="14" w:name="9189cf7f-a98c-4278-875e-bd585c01429c"/>
      <w:r w:rsidRPr="001A52D4">
        <w:rPr>
          <w:rFonts w:ascii="Times New Roman" w:hAnsi="Times New Roman"/>
          <w:color w:val="000000"/>
          <w:sz w:val="28"/>
        </w:rPr>
        <w:t xml:space="preserve"> </w:t>
      </w:r>
      <w:bookmarkEnd w:id="14"/>
      <w:r w:rsidRPr="001A52D4">
        <w:rPr>
          <w:rFonts w:ascii="Times New Roman" w:hAnsi="Times New Roman"/>
          <w:color w:val="000000"/>
          <w:sz w:val="28"/>
        </w:rPr>
        <w:t>‌</w:t>
      </w:r>
    </w:p>
    <w:p w:rsidR="00063D7A" w:rsidRPr="001A52D4" w:rsidRDefault="00EF5FA7">
      <w:pPr>
        <w:spacing w:after="0"/>
        <w:ind w:left="120"/>
      </w:pPr>
      <w:r w:rsidRPr="001A52D4">
        <w:rPr>
          <w:rFonts w:ascii="Times New Roman" w:hAnsi="Times New Roman"/>
          <w:color w:val="000000"/>
          <w:sz w:val="28"/>
        </w:rPr>
        <w:t>​</w:t>
      </w:r>
    </w:p>
    <w:p w:rsidR="00063D7A" w:rsidRPr="001A52D4" w:rsidRDefault="00EF5FA7">
      <w:pPr>
        <w:spacing w:after="0" w:line="480" w:lineRule="auto"/>
        <w:ind w:left="120"/>
      </w:pPr>
      <w:r w:rsidRPr="001A52D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3D7A" w:rsidRPr="001A52D4" w:rsidRDefault="00EF5FA7">
      <w:pPr>
        <w:spacing w:after="0" w:line="480" w:lineRule="auto"/>
        <w:ind w:left="120"/>
      </w:pPr>
      <w:r w:rsidRPr="001A52D4">
        <w:rPr>
          <w:rFonts w:ascii="Times New Roman" w:hAnsi="Times New Roman"/>
          <w:color w:val="000000"/>
          <w:sz w:val="28"/>
        </w:rPr>
        <w:t>​‌</w:t>
      </w:r>
      <w:bookmarkStart w:id="15" w:name="5a8af3fe-6634-4595-ad67-2c1d899ea773"/>
      <w:r w:rsidRPr="001A52D4">
        <w:rPr>
          <w:rFonts w:ascii="Times New Roman" w:hAnsi="Times New Roman"/>
          <w:color w:val="000000"/>
          <w:sz w:val="28"/>
        </w:rPr>
        <w:t xml:space="preserve"> </w:t>
      </w:r>
      <w:bookmarkEnd w:id="15"/>
      <w:r w:rsidRPr="001A52D4">
        <w:rPr>
          <w:rFonts w:ascii="Times New Roman" w:hAnsi="Times New Roman"/>
          <w:color w:val="000000"/>
          <w:sz w:val="28"/>
        </w:rPr>
        <w:t>‌​</w:t>
      </w:r>
    </w:p>
    <w:p w:rsidR="00063D7A" w:rsidRPr="001A52D4" w:rsidRDefault="00063D7A">
      <w:pPr>
        <w:spacing w:after="0"/>
        <w:ind w:left="120"/>
      </w:pPr>
    </w:p>
    <w:p w:rsidR="00063D7A" w:rsidRPr="001A52D4" w:rsidRDefault="00EF5FA7">
      <w:pPr>
        <w:spacing w:after="0" w:line="480" w:lineRule="auto"/>
        <w:ind w:left="120"/>
      </w:pPr>
      <w:r w:rsidRPr="001A52D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3D7A" w:rsidRDefault="00EF5F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 xml:space="preserve"> 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63D7A" w:rsidRDefault="00063D7A">
      <w:pPr>
        <w:sectPr w:rsidR="00063D7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F5FA7" w:rsidRDefault="00EF5FA7"/>
    <w:sectPr w:rsidR="00EF5F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A"/>
    <w:rsid w:val="00063D7A"/>
    <w:rsid w:val="001A52D4"/>
    <w:rsid w:val="002136E9"/>
    <w:rsid w:val="00432EDA"/>
    <w:rsid w:val="00505DD3"/>
    <w:rsid w:val="00576A5A"/>
    <w:rsid w:val="0074015B"/>
    <w:rsid w:val="00DF12A7"/>
    <w:rsid w:val="00E14B3E"/>
    <w:rsid w:val="00E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9451</Words>
  <Characters>53873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Горицы</dc:creator>
  <cp:lastModifiedBy>Горицы</cp:lastModifiedBy>
  <cp:revision>2</cp:revision>
  <dcterms:created xsi:type="dcterms:W3CDTF">2023-10-17T18:14:00Z</dcterms:created>
  <dcterms:modified xsi:type="dcterms:W3CDTF">2023-10-17T18:14:00Z</dcterms:modified>
</cp:coreProperties>
</file>